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4"/>
        <w:ind w:left="0"/>
        <w:rPr>
          <w:rFonts w:ascii="Times New Roman"/>
          <w:sz w:val="22"/>
        </w:rPr>
      </w:pPr>
      <w:r>
        <w:rPr>
          <w:rFonts w:ascii="Times New Roman"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530351</wp:posOffset>
            </wp:positionH>
            <wp:positionV relativeFrom="page">
              <wp:posOffset>274320</wp:posOffset>
            </wp:positionV>
            <wp:extent cx="487680" cy="14325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554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spacing w:val="-2"/>
          <w:w w:val="115"/>
          <w:sz w:val="22"/>
        </w:rPr>
        <w:t>RECTORADO</w:t>
      </w:r>
    </w:p>
    <w:p>
      <w:pPr>
        <w:spacing w:before="27"/>
        <w:ind w:left="332" w:right="6341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5"/>
          <w:sz w:val="18"/>
        </w:rPr>
        <w:t>Campus</w:t>
      </w:r>
      <w:r>
        <w:rPr>
          <w:rFonts w:ascii="Cambria" w:hAnsi="Cambria"/>
          <w:spacing w:val="-12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Universitario Avda. de Elvas, s/n </w:t>
      </w:r>
      <w:r>
        <w:rPr>
          <w:rFonts w:ascii="Cambria" w:hAnsi="Cambria"/>
          <w:w w:val="110"/>
          <w:sz w:val="18"/>
        </w:rPr>
        <w:t>Teléfono:</w:t>
      </w:r>
      <w:r>
        <w:rPr>
          <w:rFonts w:ascii="Cambria" w:hAnsi="Cambria"/>
          <w:spacing w:val="-11"/>
          <w:w w:val="110"/>
          <w:sz w:val="18"/>
        </w:rPr>
        <w:t> </w:t>
      </w:r>
      <w:r>
        <w:rPr>
          <w:rFonts w:ascii="Cambria" w:hAnsi="Cambria"/>
          <w:w w:val="110"/>
          <w:sz w:val="18"/>
        </w:rPr>
        <w:t>924/289300 </w:t>
      </w:r>
      <w:r>
        <w:rPr>
          <w:rFonts w:ascii="Cambria" w:hAnsi="Cambria"/>
          <w:w w:val="115"/>
          <w:sz w:val="18"/>
        </w:rPr>
        <w:t>Fax: 924/272983</w:t>
      </w:r>
    </w:p>
    <w:p>
      <w:pPr>
        <w:spacing w:before="1"/>
        <w:ind w:left="332" w:right="0" w:firstLine="0"/>
        <w:jc w:val="left"/>
        <w:rPr>
          <w:rFonts w:ascii="Cambria"/>
          <w:sz w:val="18"/>
        </w:rPr>
      </w:pPr>
      <w:r>
        <w:rPr>
          <w:rFonts w:ascii="Cambria"/>
          <w:w w:val="110"/>
          <w:sz w:val="18"/>
        </w:rPr>
        <w:t>06006</w:t>
      </w:r>
      <w:r>
        <w:rPr>
          <w:rFonts w:ascii="Cambria"/>
          <w:spacing w:val="-4"/>
          <w:w w:val="110"/>
          <w:sz w:val="18"/>
        </w:rPr>
        <w:t> </w:t>
      </w:r>
      <w:r>
        <w:rPr>
          <w:rFonts w:ascii="Cambria"/>
          <w:spacing w:val="-2"/>
          <w:w w:val="110"/>
          <w:sz w:val="18"/>
        </w:rPr>
        <w:t>Badajoz</w:t>
      </w:r>
    </w:p>
    <w:p>
      <w:pPr>
        <w:pStyle w:val="BodyText"/>
        <w:ind w:left="0"/>
        <w:rPr>
          <w:rFonts w:ascii="Cambria"/>
          <w:sz w:val="18"/>
        </w:rPr>
      </w:pPr>
    </w:p>
    <w:p>
      <w:pPr>
        <w:pStyle w:val="BodyText"/>
        <w:spacing w:before="172"/>
        <w:ind w:left="0"/>
        <w:rPr>
          <w:rFonts w:ascii="Cambria"/>
          <w:sz w:val="18"/>
        </w:rPr>
      </w:pPr>
    </w:p>
    <w:p>
      <w:pPr>
        <w:spacing w:before="1"/>
        <w:ind w:left="443" w:right="9" w:firstLine="0"/>
        <w:jc w:val="center"/>
        <w:rPr>
          <w:rFonts w:ascii="Cambria"/>
          <w:b/>
          <w:i/>
          <w:sz w:val="22"/>
        </w:rPr>
      </w:pPr>
      <w:r>
        <w:rPr>
          <w:rFonts w:ascii="Cambria"/>
          <w:b/>
          <w:i/>
          <w:w w:val="115"/>
          <w:sz w:val="22"/>
        </w:rPr>
        <w:t>Anexo</w:t>
      </w:r>
      <w:r>
        <w:rPr>
          <w:rFonts w:ascii="Cambria"/>
          <w:b/>
          <w:i/>
          <w:spacing w:val="30"/>
          <w:w w:val="115"/>
          <w:sz w:val="22"/>
        </w:rPr>
        <w:t> </w:t>
      </w:r>
      <w:r>
        <w:rPr>
          <w:rFonts w:ascii="Cambria"/>
          <w:b/>
          <w:i/>
          <w:w w:val="115"/>
          <w:sz w:val="22"/>
        </w:rPr>
        <w:t>II</w:t>
      </w:r>
      <w:r>
        <w:rPr>
          <w:rFonts w:ascii="Cambria"/>
          <w:b/>
          <w:i/>
          <w:spacing w:val="28"/>
          <w:w w:val="115"/>
          <w:sz w:val="22"/>
        </w:rPr>
        <w:t> </w:t>
      </w:r>
      <w:r>
        <w:rPr>
          <w:rFonts w:ascii="Cambria"/>
          <w:b/>
          <w:i/>
          <w:spacing w:val="-2"/>
          <w:w w:val="115"/>
          <w:sz w:val="22"/>
        </w:rPr>
        <w:t>(Resumen)</w:t>
      </w:r>
    </w:p>
    <w:p>
      <w:pPr>
        <w:pStyle w:val="Title"/>
        <w:spacing w:line="254" w:lineRule="auto"/>
      </w:pPr>
      <w:r>
        <w:rPr/>
        <w:t>CUADRO</w:t>
      </w:r>
      <w:r>
        <w:rPr>
          <w:spacing w:val="-14"/>
        </w:rPr>
        <w:t> </w:t>
      </w:r>
      <w:r>
        <w:rPr/>
        <w:t>RESUMEN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APORTACIONES</w:t>
      </w:r>
      <w:r>
        <w:rPr>
          <w:spacing w:val="-14"/>
        </w:rPr>
        <w:t> </w:t>
      </w:r>
      <w:r>
        <w:rPr/>
        <w:t>RELATIVAS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LOS</w:t>
      </w:r>
      <w:r>
        <w:rPr>
          <w:spacing w:val="-15"/>
        </w:rPr>
        <w:t> </w:t>
      </w:r>
      <w:r>
        <w:rPr/>
        <w:t>COMPLEMENTOS AUTONÓMICOS POR MÉRITOS DE INVESTIGACIÓN</w:t>
      </w:r>
    </w:p>
    <w:p>
      <w:pPr>
        <w:pStyle w:val="BodyText"/>
        <w:spacing w:before="167"/>
      </w:pPr>
      <w:r>
        <w:rPr/>
        <w:t>Apellidos</w:t>
      </w:r>
      <w:r>
        <w:rPr>
          <w:spacing w:val="48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nombre:</w:t>
      </w:r>
    </w:p>
    <w:p>
      <w:pPr>
        <w:pStyle w:val="BodyText"/>
        <w:spacing w:before="7"/>
      </w:pPr>
      <w:r>
        <w:rPr/>
        <w:t>Categoría</w:t>
      </w:r>
      <w:r>
        <w:rPr>
          <w:spacing w:val="-9"/>
        </w:rPr>
        <w:t> </w:t>
      </w:r>
      <w:r>
        <w:rPr>
          <w:spacing w:val="-2"/>
        </w:rPr>
        <w:t>Profesional:</w:t>
      </w:r>
    </w:p>
    <w:p>
      <w:pPr>
        <w:pStyle w:val="BodyText"/>
        <w:spacing w:before="9"/>
      </w:pPr>
      <w:r>
        <w:rPr/>
        <w:t>Situación</w:t>
      </w:r>
      <w:r>
        <w:rPr>
          <w:spacing w:val="-3"/>
        </w:rPr>
        <w:t> </w:t>
      </w:r>
      <w:r>
        <w:rPr>
          <w:spacing w:val="-2"/>
        </w:rPr>
        <w:t>Laboral:</w:t>
      </w:r>
    </w:p>
    <w:p>
      <w:pPr>
        <w:pStyle w:val="BodyText"/>
        <w:spacing w:before="9"/>
      </w:pPr>
      <w:r>
        <w:rPr/>
        <w:t>Grupo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investigación:</w:t>
      </w:r>
    </w:p>
    <w:p>
      <w:pPr>
        <w:pStyle w:val="BodyText"/>
        <w:spacing w:before="8"/>
      </w:pPr>
      <w:r>
        <w:rPr>
          <w:spacing w:val="-2"/>
        </w:rPr>
        <w:t>Departamento:</w:t>
      </w:r>
    </w:p>
    <w:p>
      <w:pPr>
        <w:pStyle w:val="BodyText"/>
        <w:spacing w:before="5"/>
      </w:pPr>
      <w:r>
        <w:rPr/>
        <w:t>Campo</w:t>
      </w:r>
      <w:r>
        <w:rPr>
          <w:spacing w:val="2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enmarca</w:t>
      </w:r>
      <w:r>
        <w:rPr>
          <w:spacing w:val="2"/>
        </w:rPr>
        <w:t> </w:t>
      </w:r>
      <w:r>
        <w:rPr/>
        <w:t>su</w:t>
      </w:r>
      <w:r>
        <w:rPr>
          <w:spacing w:val="4"/>
        </w:rPr>
        <w:t> </w:t>
      </w:r>
      <w:r>
        <w:rPr/>
        <w:t>producción</w:t>
      </w:r>
      <w:r>
        <w:rPr>
          <w:spacing w:val="2"/>
        </w:rPr>
        <w:t> </w:t>
      </w:r>
      <w:r>
        <w:rPr>
          <w:spacing w:val="-2"/>
        </w:rPr>
        <w:t>científica:</w:t>
      </w:r>
    </w:p>
    <w:p>
      <w:pPr>
        <w:pStyle w:val="BodyText"/>
        <w:spacing w:before="182"/>
        <w:ind w:left="0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5603"/>
        <w:gridCol w:w="1566"/>
      </w:tblGrid>
      <w:tr>
        <w:trPr>
          <w:trHeight w:val="516" w:hRule="exact"/>
        </w:trPr>
        <w:tc>
          <w:tcPr>
            <w:tcW w:w="708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8"/>
              <w:ind w:left="-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PRODUCCIÓN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CIENTÍFICO/TÉCNICA</w:t>
            </w:r>
          </w:p>
        </w:tc>
        <w:tc>
          <w:tcPr>
            <w:tcW w:w="1566" w:type="dxa"/>
          </w:tcPr>
          <w:p>
            <w:pPr>
              <w:pStyle w:val="TableParagraph"/>
              <w:spacing w:line="247" w:lineRule="auto" w:before="26"/>
              <w:ind w:left="-2" w:right="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 </w:t>
            </w:r>
            <w:r>
              <w:rPr>
                <w:rFonts w:ascii="Arial" w:hAnsi="Arial"/>
                <w:b/>
                <w:spacing w:val="-4"/>
                <w:sz w:val="18"/>
              </w:rPr>
              <w:t>APORTACIONES</w:t>
            </w:r>
          </w:p>
        </w:tc>
      </w:tr>
      <w:tr>
        <w:trPr>
          <w:trHeight w:val="104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4" w:hRule="exact"/>
        </w:trPr>
        <w:tc>
          <w:tcPr>
            <w:tcW w:w="1481" w:type="dxa"/>
          </w:tcPr>
          <w:p>
            <w:pPr>
              <w:pStyle w:val="TableParagraph"/>
              <w:spacing w:before="3"/>
              <w:ind w:left="-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MOVILIDAD</w:t>
            </w:r>
          </w:p>
        </w:tc>
        <w:tc>
          <w:tcPr>
            <w:tcW w:w="5603" w:type="dxa"/>
          </w:tcPr>
          <w:p>
            <w:pPr>
              <w:pStyle w:val="TableParagraph"/>
              <w:spacing w:before="3"/>
              <w:ind w:left="-2"/>
              <w:rPr>
                <w:sz w:val="18"/>
              </w:rPr>
            </w:pPr>
            <w:r>
              <w:rPr>
                <w:w w:val="105"/>
                <w:sz w:val="18"/>
              </w:rPr>
              <w:t>Estancias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Centros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Investigación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superiores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mes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7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47" w:hRule="exact"/>
        </w:trPr>
        <w:tc>
          <w:tcPr>
            <w:tcW w:w="148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-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LIBROS</w:t>
            </w:r>
          </w:p>
        </w:tc>
        <w:tc>
          <w:tcPr>
            <w:tcW w:w="5603" w:type="dxa"/>
          </w:tcPr>
          <w:p>
            <w:pPr>
              <w:pStyle w:val="TableParagraph"/>
              <w:spacing w:line="205" w:lineRule="exact"/>
              <w:ind w:left="-2"/>
              <w:rPr>
                <w:sz w:val="18"/>
              </w:rPr>
            </w:pPr>
            <w:r>
              <w:rPr>
                <w:sz w:val="18"/>
              </w:rPr>
              <w:t>Libro edición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Internacional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 </w:t>
            </w:r>
            <w:r>
              <w:rPr>
                <w:spacing w:val="-4"/>
                <w:sz w:val="18"/>
              </w:rPr>
              <w:t>ISBN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exac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01" w:lineRule="exact"/>
              <w:ind w:left="-2"/>
              <w:rPr>
                <w:sz w:val="18"/>
              </w:rPr>
            </w:pPr>
            <w:r>
              <w:rPr>
                <w:sz w:val="18"/>
              </w:rPr>
              <w:t>Libro edición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nacional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ISBN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exac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before="3"/>
              <w:ind w:left="-2"/>
              <w:rPr>
                <w:sz w:val="18"/>
              </w:rPr>
            </w:pPr>
            <w:r>
              <w:rPr>
                <w:sz w:val="18"/>
              </w:rPr>
              <w:t>Capítulos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libro edición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Internacional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45"/>
                <w:sz w:val="18"/>
              </w:rPr>
              <w:t> </w:t>
            </w:r>
            <w:r>
              <w:rPr>
                <w:spacing w:val="-4"/>
                <w:sz w:val="18"/>
              </w:rPr>
              <w:t>ISBN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exac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  <w:vMerge w:val="restart"/>
          </w:tcPr>
          <w:p>
            <w:pPr>
              <w:pStyle w:val="TableParagraph"/>
              <w:spacing w:before="4"/>
              <w:ind w:left="-2"/>
              <w:rPr>
                <w:sz w:val="18"/>
              </w:rPr>
            </w:pPr>
            <w:r>
              <w:rPr>
                <w:sz w:val="18"/>
              </w:rPr>
              <w:t>Capítulos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 libro edición nacional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ISBN</w:t>
            </w:r>
          </w:p>
        </w:tc>
        <w:tc>
          <w:tcPr>
            <w:tcW w:w="15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58" w:hRule="exact"/>
        </w:trPr>
        <w:tc>
          <w:tcPr>
            <w:tcW w:w="1481" w:type="dxa"/>
          </w:tcPr>
          <w:p>
            <w:pPr>
              <w:pStyle w:val="TableParagraph"/>
              <w:spacing w:before="126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-2" w:right="1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ARTÍCULOS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REVISTAS </w:t>
            </w:r>
            <w:r>
              <w:rPr>
                <w:rFonts w:ascii="Arial" w:hAnsi="Arial"/>
                <w:b/>
                <w:spacing w:val="-2"/>
                <w:sz w:val="18"/>
              </w:rPr>
              <w:t>CIENTÍFICAS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auto" w:before="3"/>
              <w:ind w:left="-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Artículos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científicos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en</w:t>
            </w:r>
            <w:r>
              <w:rPr>
                <w:spacing w:val="-1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revistas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referenciadas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en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el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JCR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índices similares</w:t>
            </w:r>
          </w:p>
          <w:p>
            <w:pPr>
              <w:pStyle w:val="TableParagraph"/>
              <w:spacing w:line="249" w:lineRule="auto" w:before="7"/>
              <w:ind w:left="-2" w:right="592"/>
              <w:rPr>
                <w:sz w:val="18"/>
              </w:rPr>
            </w:pPr>
            <w:r>
              <w:rPr>
                <w:w w:val="105"/>
                <w:sz w:val="18"/>
              </w:rPr>
              <w:t>Artículos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científicos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revistas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referenciadas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JCR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 índices similares y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 comité de evaluación</w:t>
            </w:r>
          </w:p>
          <w:p>
            <w:pPr>
              <w:pStyle w:val="TableParagraph"/>
              <w:spacing w:line="247" w:lineRule="auto" w:before="3"/>
              <w:ind w:left="-2" w:right="592"/>
              <w:rPr>
                <w:sz w:val="18"/>
              </w:rPr>
            </w:pPr>
            <w:r>
              <w:rPr>
                <w:w w:val="105"/>
                <w:sz w:val="18"/>
              </w:rPr>
              <w:t>Artículos</w:t>
            </w:r>
            <w:r>
              <w:rPr>
                <w:spacing w:val="-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científicos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revistas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referenciadas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JCR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 índices similares y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sin comité de evaluación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126" w:hRule="exact"/>
        </w:trPr>
        <w:tc>
          <w:tcPr>
            <w:tcW w:w="14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-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CONGRESOS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auto" w:before="3"/>
              <w:ind w:left="-2"/>
              <w:rPr>
                <w:sz w:val="18"/>
              </w:rPr>
            </w:pPr>
            <w:r>
              <w:rPr>
                <w:sz w:val="18"/>
              </w:rPr>
              <w:t>Conferencias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Plenarias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Comité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Congresos </w:t>
            </w:r>
            <w:r>
              <w:rPr>
                <w:spacing w:val="-2"/>
                <w:sz w:val="18"/>
              </w:rPr>
              <w:t>Internacionales</w:t>
            </w:r>
          </w:p>
          <w:p>
            <w:pPr>
              <w:pStyle w:val="TableParagraph"/>
              <w:spacing w:line="249" w:lineRule="auto" w:before="7"/>
              <w:ind w:left="-2" w:right="592"/>
              <w:rPr>
                <w:sz w:val="18"/>
              </w:rPr>
            </w:pPr>
            <w:r>
              <w:rPr>
                <w:sz w:val="18"/>
              </w:rPr>
              <w:t>Comunicaciones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ponencias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orales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Congresos </w:t>
            </w:r>
            <w:r>
              <w:rPr>
                <w:spacing w:val="-2"/>
                <w:sz w:val="18"/>
              </w:rPr>
              <w:t>Internacionales</w:t>
            </w:r>
          </w:p>
          <w:p>
            <w:pPr>
              <w:pStyle w:val="TableParagraph"/>
              <w:spacing w:line="247" w:lineRule="auto" w:before="3"/>
              <w:ind w:left="-2" w:right="592"/>
              <w:rPr>
                <w:sz w:val="18"/>
              </w:rPr>
            </w:pPr>
            <w:r>
              <w:rPr>
                <w:sz w:val="18"/>
              </w:rPr>
              <w:t>Conferencias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Plenarias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Comité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Científico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Congresos </w:t>
            </w:r>
            <w:r>
              <w:rPr>
                <w:spacing w:val="-2"/>
                <w:sz w:val="18"/>
              </w:rPr>
              <w:t>Nacionales</w:t>
            </w:r>
          </w:p>
          <w:p>
            <w:pPr>
              <w:pStyle w:val="TableParagraph"/>
              <w:spacing w:line="252" w:lineRule="auto" w:before="67"/>
              <w:ind w:left="-2" w:right="544"/>
              <w:rPr>
                <w:sz w:val="18"/>
              </w:rPr>
            </w:pPr>
            <w:r>
              <w:rPr>
                <w:sz w:val="18"/>
              </w:rPr>
              <w:t>Comunicaciones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ponencias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orales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Congresos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Nacionales Paneles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presentados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Congresos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Internacionales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Paneles presentados en Congresos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Nacionales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6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559" w:hRule="exact"/>
        </w:trPr>
        <w:tc>
          <w:tcPr>
            <w:tcW w:w="1481" w:type="dxa"/>
          </w:tcPr>
          <w:p>
            <w:pPr>
              <w:pStyle w:val="TableParagraph"/>
              <w:spacing w:line="210" w:lineRule="atLeast" w:before="97"/>
              <w:ind w:left="-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TRABAJOS </w:t>
            </w:r>
            <w:r>
              <w:rPr>
                <w:rFonts w:ascii="Arial" w:hAnsi="Arial"/>
                <w:b/>
                <w:spacing w:val="-4"/>
                <w:sz w:val="18"/>
              </w:rPr>
              <w:t>ACADÉMICOS</w:t>
            </w:r>
          </w:p>
        </w:tc>
        <w:tc>
          <w:tcPr>
            <w:tcW w:w="5603" w:type="dxa"/>
          </w:tcPr>
          <w:p>
            <w:pPr>
              <w:pStyle w:val="TableParagraph"/>
              <w:spacing w:before="2"/>
              <w:ind w:left="-2"/>
              <w:rPr>
                <w:sz w:val="18"/>
              </w:rPr>
            </w:pPr>
            <w:r>
              <w:rPr>
                <w:sz w:val="18"/>
              </w:rPr>
              <w:t>Tesis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Doctorales</w:t>
            </w:r>
          </w:p>
          <w:p>
            <w:pPr>
              <w:pStyle w:val="TableParagraph"/>
              <w:spacing w:before="11"/>
              <w:ind w:left="-2"/>
              <w:rPr>
                <w:sz w:val="18"/>
              </w:rPr>
            </w:pPr>
            <w:r>
              <w:rPr>
                <w:sz w:val="18"/>
              </w:rPr>
              <w:t>Tesinas,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Trabajos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Grado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Proyectos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Fin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Carrera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75" w:hRule="exact"/>
        </w:trPr>
        <w:tc>
          <w:tcPr>
            <w:tcW w:w="1481" w:type="dxa"/>
          </w:tcPr>
          <w:p>
            <w:pPr>
              <w:pStyle w:val="TableParagraph"/>
              <w:spacing w:before="124"/>
              <w:ind w:left="-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PATENTES</w:t>
            </w:r>
          </w:p>
        </w:tc>
        <w:tc>
          <w:tcPr>
            <w:tcW w:w="5603" w:type="dxa"/>
          </w:tcPr>
          <w:p>
            <w:pPr>
              <w:pStyle w:val="TableParagraph"/>
              <w:spacing w:before="2"/>
              <w:ind w:left="-2"/>
              <w:rPr>
                <w:sz w:val="18"/>
              </w:rPr>
            </w:pPr>
            <w:r>
              <w:rPr>
                <w:sz w:val="18"/>
              </w:rPr>
              <w:t>Patentes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 explotación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Patentes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explotadas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65" w:hRule="exact"/>
        </w:trPr>
        <w:tc>
          <w:tcPr>
            <w:tcW w:w="1481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rPr>
                <w:sz w:val="18"/>
              </w:rPr>
            </w:pPr>
          </w:p>
          <w:p>
            <w:pPr>
              <w:pStyle w:val="TableParagraph"/>
              <w:spacing w:line="247" w:lineRule="auto"/>
              <w:ind w:left="-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OTRAS ACTIVIDADES</w:t>
            </w:r>
          </w:p>
        </w:tc>
        <w:tc>
          <w:tcPr>
            <w:tcW w:w="5603" w:type="dxa"/>
          </w:tcPr>
          <w:p>
            <w:pPr>
              <w:pStyle w:val="TableParagraph"/>
              <w:spacing w:line="247" w:lineRule="auto" w:before="2"/>
              <w:ind w:left="-2" w:right="296"/>
              <w:rPr>
                <w:sz w:val="18"/>
              </w:rPr>
            </w:pPr>
            <w:r>
              <w:rPr>
                <w:sz w:val="18"/>
              </w:rPr>
              <w:t>Organización de Congresos y seminarios de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carácter científico, edición-coordinación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científica de libros con ISBN (Internacional)</w:t>
            </w:r>
          </w:p>
        </w:tc>
        <w:tc>
          <w:tcPr>
            <w:tcW w:w="156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3" w:hRule="exac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line="247" w:lineRule="auto" w:before="3"/>
              <w:ind w:left="-2" w:right="482"/>
              <w:rPr>
                <w:sz w:val="18"/>
              </w:rPr>
            </w:pPr>
            <w:r>
              <w:rPr>
                <w:sz w:val="18"/>
              </w:rPr>
              <w:t>Organización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Congresos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seminarios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carácter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científico, edición-coordinación</w:t>
            </w:r>
            <w:r>
              <w:rPr>
                <w:spacing w:val="59"/>
                <w:w w:val="150"/>
                <w:sz w:val="18"/>
              </w:rPr>
              <w:t> </w:t>
            </w:r>
            <w:r>
              <w:rPr>
                <w:sz w:val="18"/>
              </w:rPr>
              <w:t>científica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libros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ISBN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2"/>
                <w:sz w:val="18"/>
              </w:rPr>
              <w:t>(Nacional)</w:t>
            </w:r>
          </w:p>
        </w:tc>
        <w:tc>
          <w:tcPr>
            <w:tcW w:w="1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" w:hRule="exact"/>
        </w:trPr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73" w:hRule="exact"/>
        </w:trPr>
        <w:tc>
          <w:tcPr>
            <w:tcW w:w="1481" w:type="dxa"/>
            <w:vMerge w:val="restart"/>
          </w:tcPr>
          <w:p>
            <w:pPr>
              <w:pStyle w:val="TableParagraph"/>
              <w:spacing w:line="210" w:lineRule="atLeast" w:before="78"/>
              <w:ind w:left="-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CAPTACIÓN </w:t>
            </w:r>
            <w:r>
              <w:rPr>
                <w:rFonts w:ascii="Arial" w:hAnsi="Arial"/>
                <w:b/>
                <w:spacing w:val="-2"/>
                <w:sz w:val="18"/>
              </w:rPr>
              <w:t>FONDOS</w:t>
            </w:r>
          </w:p>
        </w:tc>
        <w:tc>
          <w:tcPr>
            <w:tcW w:w="5603" w:type="dxa"/>
          </w:tcPr>
          <w:p>
            <w:pPr>
              <w:pStyle w:val="TableParagraph"/>
              <w:spacing w:before="6"/>
              <w:ind w:left="-2"/>
              <w:rPr>
                <w:sz w:val="18"/>
              </w:rPr>
            </w:pPr>
            <w:r>
              <w:rPr>
                <w:sz w:val="18"/>
              </w:rPr>
              <w:t>Fondos competitivos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(EUROS)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exact"/>
        </w:trPr>
        <w:tc>
          <w:tcPr>
            <w:tcW w:w="14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3" w:type="dxa"/>
          </w:tcPr>
          <w:p>
            <w:pPr>
              <w:pStyle w:val="TableParagraph"/>
              <w:spacing w:before="3"/>
              <w:ind w:left="-2"/>
              <w:rPr>
                <w:sz w:val="18"/>
              </w:rPr>
            </w:pPr>
            <w:r>
              <w:rPr>
                <w:sz w:val="18"/>
              </w:rPr>
              <w:t>Fondos 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competitivos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(EUROS)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exact"/>
        </w:trPr>
        <w:tc>
          <w:tcPr>
            <w:tcW w:w="7084" w:type="dxa"/>
            <w:gridSpan w:val="2"/>
          </w:tcPr>
          <w:p>
            <w:pPr>
              <w:pStyle w:val="TableParagraph"/>
              <w:spacing w:before="8"/>
              <w:ind w:left="-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PUNTUACIÓN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TOTAL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6"/>
        <w:ind w:left="0"/>
      </w:pPr>
    </w:p>
    <w:p>
      <w:pPr>
        <w:pStyle w:val="BodyText"/>
        <w:ind w:left="2739"/>
      </w:pPr>
      <w:r>
        <w:rPr>
          <w:spacing w:val="-2"/>
        </w:rPr>
        <w:t>Fdo.:</w:t>
      </w:r>
    </w:p>
    <w:sectPr>
      <w:type w:val="continuous"/>
      <w:pgSz w:w="11910" w:h="16840"/>
      <w:pgMar w:top="44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443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marrmon</dc:creator>
  <dc:title>Microsoft Word - convocatoria_comple_2026</dc:title>
  <dcterms:created xsi:type="dcterms:W3CDTF">2026-04-10T16:20:58Z</dcterms:created>
  <dcterms:modified xsi:type="dcterms:W3CDTF">2026-04-10T16:20:58Z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26.0 (Windows)</vt:lpwstr>
  </property>
</Properties>
</file>