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5489" w14:textId="77777777" w:rsidR="00C40720" w:rsidRDefault="00000000">
      <w:pPr>
        <w:spacing w:after="256"/>
        <w:ind w:right="9196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1566B98E" w14:textId="77777777" w:rsidR="00C40720" w:rsidRDefault="00000000">
      <w:pPr>
        <w:spacing w:after="0"/>
        <w:ind w:left="27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933B0F" wp14:editId="324D891D">
            <wp:simplePos x="0" y="0"/>
            <wp:positionH relativeFrom="column">
              <wp:posOffset>167655</wp:posOffset>
            </wp:positionH>
            <wp:positionV relativeFrom="paragraph">
              <wp:posOffset>-236083</wp:posOffset>
            </wp:positionV>
            <wp:extent cx="493776" cy="143865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</w:rPr>
        <w:t xml:space="preserve">RECTORADO </w:t>
      </w:r>
    </w:p>
    <w:p w14:paraId="20E92F64" w14:textId="77777777" w:rsidR="00C40720" w:rsidRDefault="00000000">
      <w:pPr>
        <w:spacing w:after="8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Campus Universitario </w:t>
      </w:r>
    </w:p>
    <w:p w14:paraId="2CCBC8A6" w14:textId="77777777" w:rsidR="00C40720" w:rsidRDefault="00000000">
      <w:pPr>
        <w:spacing w:after="8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Avda. de Elvas, s/n </w:t>
      </w:r>
    </w:p>
    <w:p w14:paraId="20DD606C" w14:textId="77777777" w:rsidR="00C40720" w:rsidRDefault="00000000">
      <w:pPr>
        <w:spacing w:after="8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Teléfono: 924/289300 </w:t>
      </w:r>
    </w:p>
    <w:p w14:paraId="67C8DA16" w14:textId="77777777" w:rsidR="00C40720" w:rsidRDefault="00000000">
      <w:pPr>
        <w:spacing w:after="814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Fax: 924/272983 06006 Badajoz </w:t>
      </w:r>
    </w:p>
    <w:p w14:paraId="1F636971" w14:textId="77777777" w:rsidR="00C40720" w:rsidRDefault="00000000">
      <w:pPr>
        <w:spacing w:after="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43D0D9A9" w14:textId="77777777" w:rsidR="00C40720" w:rsidRDefault="00000000">
      <w:pPr>
        <w:pStyle w:val="Ttulo1"/>
      </w:pPr>
      <w:r>
        <w:t xml:space="preserve">Anexo 4 (Reclamación) </w:t>
      </w:r>
    </w:p>
    <w:p w14:paraId="3E3AF86B" w14:textId="77777777" w:rsidR="00C40720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i/>
        </w:rPr>
        <w:t xml:space="preserve"> </w:t>
      </w:r>
    </w:p>
    <w:p w14:paraId="7758FA68" w14:textId="77777777" w:rsidR="00C40720" w:rsidRDefault="00000000">
      <w:pPr>
        <w:spacing w:after="0"/>
        <w:ind w:right="429"/>
        <w:jc w:val="right"/>
      </w:pPr>
      <w:r>
        <w:rPr>
          <w:b/>
          <w:sz w:val="24"/>
        </w:rPr>
        <w:t xml:space="preserve">RECLAMACIÓN AL INFORME DE EVALUACIÓN DE COMPLEMENTOS AUTONÓMICOS POR </w:t>
      </w:r>
    </w:p>
    <w:p w14:paraId="2B8B6A4F" w14:textId="77777777" w:rsidR="00C40720" w:rsidRDefault="00000000">
      <w:pPr>
        <w:spacing w:after="0"/>
        <w:ind w:left="814"/>
        <w:jc w:val="center"/>
      </w:pPr>
      <w:r>
        <w:rPr>
          <w:b/>
          <w:sz w:val="24"/>
        </w:rPr>
        <w:t xml:space="preserve">MÉRITOS DOCENTES </w:t>
      </w:r>
    </w:p>
    <w:p w14:paraId="1E7A1C5D" w14:textId="77777777" w:rsidR="00C40720" w:rsidRDefault="00000000">
      <w:pPr>
        <w:spacing w:after="63"/>
      </w:pPr>
      <w:r>
        <w:rPr>
          <w:b/>
          <w:sz w:val="20"/>
        </w:rPr>
        <w:t xml:space="preserve"> </w:t>
      </w:r>
    </w:p>
    <w:p w14:paraId="4D9ED016" w14:textId="77777777" w:rsidR="00C40720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8425" w:type="dxa"/>
        <w:tblInd w:w="1147" w:type="dxa"/>
        <w:tblCellMar>
          <w:top w:w="22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6299"/>
      </w:tblGrid>
      <w:tr w:rsidR="00C40720" w14:paraId="08B41225" w14:textId="77777777">
        <w:trPr>
          <w:trHeight w:val="42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AD96" w14:textId="77777777" w:rsidR="00C4072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APELLIDOS Y NOMBRE </w:t>
            </w:r>
          </w:p>
        </w:tc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4C47" w14:textId="77777777" w:rsidR="00C40720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F28BA74" w14:textId="77777777" w:rsidR="00C40720" w:rsidRDefault="00000000">
      <w:pPr>
        <w:spacing w:after="93"/>
      </w:pPr>
      <w:r>
        <w:rPr>
          <w:b/>
          <w:sz w:val="20"/>
        </w:rPr>
        <w:t xml:space="preserve"> </w:t>
      </w:r>
    </w:p>
    <w:p w14:paraId="5885EA00" w14:textId="77777777" w:rsidR="00C40720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8429" w:type="dxa"/>
        <w:tblInd w:w="1145" w:type="dxa"/>
        <w:tblCellMar>
          <w:top w:w="24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6285"/>
      </w:tblGrid>
      <w:tr w:rsidR="00C40720" w14:paraId="635AEF3A" w14:textId="77777777">
        <w:trPr>
          <w:trHeight w:val="409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F791" w14:textId="77777777" w:rsidR="00C4072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D.N.I. 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28ED" w14:textId="77777777" w:rsidR="00C407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9869D3" w14:textId="77777777" w:rsidR="00C40720" w:rsidRDefault="00000000">
      <w:pPr>
        <w:spacing w:after="81"/>
      </w:pPr>
      <w:r>
        <w:rPr>
          <w:b/>
          <w:sz w:val="20"/>
        </w:rPr>
        <w:t xml:space="preserve"> </w:t>
      </w:r>
    </w:p>
    <w:p w14:paraId="1C2090C2" w14:textId="77777777" w:rsidR="00C40720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8496" w:type="dxa"/>
        <w:tblInd w:w="1141" w:type="dxa"/>
        <w:tblCellMar>
          <w:top w:w="42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97"/>
        <w:gridCol w:w="5999"/>
      </w:tblGrid>
      <w:tr w:rsidR="00C40720" w14:paraId="64077C97" w14:textId="77777777">
        <w:trPr>
          <w:trHeight w:val="42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26F" w14:textId="77777777" w:rsidR="00C4072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CATEGORÍA ACADÉMICA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E964" w14:textId="77777777" w:rsidR="00C407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0720" w14:paraId="69A72F4A" w14:textId="77777777">
        <w:trPr>
          <w:trHeight w:val="416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FD7" w14:textId="77777777" w:rsidR="00C4072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DE DEDICACIÓN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DC8F" w14:textId="77777777" w:rsidR="00C40720" w:rsidRDefault="00000000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Tiempo Completo </w:t>
            </w:r>
          </w:p>
        </w:tc>
      </w:tr>
    </w:tbl>
    <w:p w14:paraId="4DCE25D0" w14:textId="77777777" w:rsidR="00C40720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8456" w:type="dxa"/>
        <w:tblInd w:w="11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5997"/>
      </w:tblGrid>
      <w:tr w:rsidR="00C40720" w14:paraId="68396278" w14:textId="77777777">
        <w:trPr>
          <w:trHeight w:val="402"/>
        </w:trPr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8D8708" w14:textId="77777777" w:rsidR="00C40720" w:rsidRDefault="00000000">
            <w:pPr>
              <w:spacing w:after="0"/>
              <w:ind w:left="-2"/>
            </w:pPr>
            <w:r>
              <w:rPr>
                <w:rFonts w:ascii="Arial" w:eastAsia="Arial" w:hAnsi="Arial" w:cs="Arial"/>
                <w:b/>
                <w:sz w:val="20"/>
              </w:rPr>
              <w:t xml:space="preserve">ÁREA DE CONOCIMIENTO </w:t>
            </w:r>
          </w:p>
        </w:tc>
        <w:tc>
          <w:tcPr>
            <w:tcW w:w="5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824261" w14:textId="77777777" w:rsidR="00C40720" w:rsidRDefault="00000000">
            <w:pPr>
              <w:spacing w:after="0"/>
              <w:ind w:left="-2479" w:right="-11"/>
            </w:pPr>
            <w:r>
              <w:rPr>
                <w:noProof/>
              </w:rPr>
              <w:drawing>
                <wp:inline distT="0" distB="0" distL="0" distR="0" wp14:anchorId="6391EF21" wp14:editId="708FBDC5">
                  <wp:extent cx="5382768" cy="277368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2768" cy="27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83909F" w14:textId="77777777" w:rsidR="00C40720" w:rsidRDefault="00000000">
      <w:pPr>
        <w:spacing w:after="77"/>
      </w:pPr>
      <w:r>
        <w:rPr>
          <w:b/>
          <w:sz w:val="20"/>
        </w:rPr>
        <w:t xml:space="preserve"> </w:t>
      </w:r>
    </w:p>
    <w:p w14:paraId="5E502DB4" w14:textId="77777777" w:rsidR="00C40720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8444" w:type="dxa"/>
        <w:tblInd w:w="1147" w:type="dxa"/>
        <w:tblCellMar>
          <w:top w:w="22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40"/>
        <w:gridCol w:w="6304"/>
      </w:tblGrid>
      <w:tr w:rsidR="00C40720" w14:paraId="1D730BAD" w14:textId="77777777">
        <w:trPr>
          <w:trHeight w:val="359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3BAA" w14:textId="77777777" w:rsidR="00C4072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DEPARTAMENTO </w:t>
            </w:r>
          </w:p>
        </w:tc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CA77" w14:textId="77777777" w:rsidR="00C40720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193BA85" w14:textId="77777777" w:rsidR="00C40720" w:rsidRDefault="00000000">
      <w:pPr>
        <w:spacing w:after="0"/>
        <w:ind w:right="10192"/>
      </w:pPr>
      <w:r>
        <w:rPr>
          <w:b/>
          <w:sz w:val="20"/>
        </w:rPr>
        <w:t xml:space="preserve">  </w:t>
      </w:r>
    </w:p>
    <w:tbl>
      <w:tblPr>
        <w:tblStyle w:val="TableGrid"/>
        <w:tblW w:w="8414" w:type="dxa"/>
        <w:tblInd w:w="1147" w:type="dxa"/>
        <w:tblCellMar>
          <w:top w:w="23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17"/>
        <w:gridCol w:w="6297"/>
      </w:tblGrid>
      <w:tr w:rsidR="00C40720" w14:paraId="7526E9D3" w14:textId="77777777">
        <w:trPr>
          <w:trHeight w:val="456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75E0" w14:textId="77777777" w:rsidR="00C4072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CENTRO </w:t>
            </w:r>
          </w:p>
        </w:tc>
        <w:tc>
          <w:tcPr>
            <w:tcW w:w="6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125A" w14:textId="77777777" w:rsidR="00C407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0E52967" w14:textId="77777777" w:rsidR="00C40720" w:rsidRDefault="00000000">
      <w:pPr>
        <w:spacing w:after="95"/>
      </w:pPr>
      <w:r>
        <w:rPr>
          <w:b/>
          <w:sz w:val="20"/>
        </w:rPr>
        <w:t xml:space="preserve"> </w:t>
      </w:r>
    </w:p>
    <w:p w14:paraId="22724809" w14:textId="77777777" w:rsidR="00C40720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8396" w:type="dxa"/>
        <w:tblInd w:w="1147" w:type="dxa"/>
        <w:tblCellMar>
          <w:top w:w="41" w:type="dxa"/>
          <w:left w:w="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18"/>
        <w:gridCol w:w="6278"/>
      </w:tblGrid>
      <w:tr w:rsidR="00C40720" w14:paraId="4BC3E288" w14:textId="77777777">
        <w:trPr>
          <w:trHeight w:val="276"/>
        </w:trPr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3F3D" w14:textId="77777777" w:rsidR="00C4072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PERIODO EVALUADO 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C2F4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34D657B8" w14:textId="77777777" w:rsidR="00C40720" w:rsidRDefault="00000000">
      <w:pPr>
        <w:spacing w:after="0"/>
      </w:pPr>
      <w:r>
        <w:rPr>
          <w:b/>
        </w:rPr>
        <w:t xml:space="preserve"> </w:t>
      </w:r>
    </w:p>
    <w:p w14:paraId="1DEFFF4B" w14:textId="77777777" w:rsidR="00C40720" w:rsidRDefault="00000000">
      <w:pPr>
        <w:spacing w:after="0"/>
      </w:pPr>
      <w:r>
        <w:rPr>
          <w:b/>
        </w:rPr>
        <w:t xml:space="preserve"> </w:t>
      </w:r>
    </w:p>
    <w:p w14:paraId="1B21A4BC" w14:textId="77777777" w:rsidR="00C40720" w:rsidRDefault="00000000">
      <w:pPr>
        <w:spacing w:after="0"/>
      </w:pPr>
      <w:r>
        <w:rPr>
          <w:b/>
        </w:rPr>
        <w:lastRenderedPageBreak/>
        <w:t xml:space="preserve"> </w:t>
      </w:r>
    </w:p>
    <w:p w14:paraId="74B97485" w14:textId="77777777" w:rsidR="00C40720" w:rsidRDefault="00000000">
      <w:pPr>
        <w:spacing w:after="0"/>
      </w:pPr>
      <w:r>
        <w:rPr>
          <w:b/>
        </w:rPr>
        <w:t xml:space="preserve"> </w:t>
      </w:r>
    </w:p>
    <w:p w14:paraId="09B80350" w14:textId="77777777" w:rsidR="00C40720" w:rsidRDefault="00000000">
      <w:pPr>
        <w:spacing w:after="199"/>
      </w:pPr>
      <w:r>
        <w:rPr>
          <w:b/>
        </w:rPr>
        <w:t xml:space="preserve"> </w:t>
      </w:r>
    </w:p>
    <w:p w14:paraId="7363C43D" w14:textId="77777777" w:rsidR="00C40720" w:rsidRDefault="00000000">
      <w:pPr>
        <w:spacing w:after="0"/>
      </w:pPr>
      <w:r>
        <w:rPr>
          <w:b/>
        </w:rPr>
        <w:t xml:space="preserve"> </w:t>
      </w:r>
    </w:p>
    <w:p w14:paraId="556C507E" w14:textId="77777777" w:rsidR="00C40720" w:rsidRDefault="00000000">
      <w:pPr>
        <w:spacing w:after="159"/>
        <w:ind w:left="2128"/>
      </w:pPr>
      <w:r>
        <w:rPr>
          <w:rFonts w:ascii="Arial" w:eastAsia="Arial" w:hAnsi="Arial" w:cs="Arial"/>
          <w:b/>
        </w:rPr>
        <w:t xml:space="preserve">A/A. SR. PRESIDENTE DEL CONSEJO SOCIAL. UNIVERSIDAD DE EXTREMADURA </w:t>
      </w:r>
    </w:p>
    <w:p w14:paraId="3758E730" w14:textId="77777777" w:rsidR="00C40720" w:rsidRDefault="00000000">
      <w:pPr>
        <w:spacing w:after="0"/>
        <w:ind w:left="1104"/>
        <w:jc w:val="center"/>
      </w:pPr>
      <w:r>
        <w:rPr>
          <w:rFonts w:ascii="Arial" w:eastAsia="Arial" w:hAnsi="Arial" w:cs="Arial"/>
          <w:b/>
          <w:u w:val="single" w:color="000000"/>
        </w:rPr>
        <w:t>REMITIR A: CONSEJO SOCIAL. BADAJOZ</w:t>
      </w:r>
      <w:r>
        <w:rPr>
          <w:rFonts w:ascii="Arial" w:eastAsia="Arial" w:hAnsi="Arial" w:cs="Arial"/>
          <w:b/>
        </w:rPr>
        <w:t xml:space="preserve"> </w:t>
      </w:r>
    </w:p>
    <w:p w14:paraId="68A9E81D" w14:textId="77777777" w:rsidR="00C40720" w:rsidRDefault="00000000">
      <w:pPr>
        <w:spacing w:after="256"/>
        <w:ind w:right="9196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593A8BE8" w14:textId="77777777" w:rsidR="00C40720" w:rsidRDefault="00000000">
      <w:pPr>
        <w:spacing w:after="0"/>
        <w:ind w:left="274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702746" wp14:editId="4A9F9A3F">
            <wp:simplePos x="0" y="0"/>
            <wp:positionH relativeFrom="column">
              <wp:posOffset>167655</wp:posOffset>
            </wp:positionH>
            <wp:positionV relativeFrom="paragraph">
              <wp:posOffset>-236083</wp:posOffset>
            </wp:positionV>
            <wp:extent cx="493776" cy="1438656"/>
            <wp:effectExtent l="0" t="0" r="0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</w:rPr>
        <w:t xml:space="preserve">RECTORADO </w:t>
      </w:r>
    </w:p>
    <w:p w14:paraId="36162849" w14:textId="77777777" w:rsidR="00C40720" w:rsidRDefault="00000000">
      <w:pPr>
        <w:spacing w:after="8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Campus Universitario </w:t>
      </w:r>
    </w:p>
    <w:p w14:paraId="0B144CAB" w14:textId="77777777" w:rsidR="00C40720" w:rsidRDefault="00000000">
      <w:pPr>
        <w:spacing w:after="8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Avda. de Elvas, s/n </w:t>
      </w:r>
    </w:p>
    <w:p w14:paraId="24CDEEED" w14:textId="77777777" w:rsidR="00C40720" w:rsidRDefault="00000000">
      <w:pPr>
        <w:spacing w:after="8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Teléfono: 924/289300 </w:t>
      </w:r>
    </w:p>
    <w:p w14:paraId="0B53B36C" w14:textId="77777777" w:rsidR="00C40720" w:rsidRDefault="00000000">
      <w:pPr>
        <w:spacing w:after="8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Fax: 924/272983 </w:t>
      </w:r>
    </w:p>
    <w:p w14:paraId="2516E7FD" w14:textId="77777777" w:rsidR="00C40720" w:rsidRDefault="00000000">
      <w:pPr>
        <w:spacing w:after="576" w:line="249" w:lineRule="auto"/>
        <w:ind w:left="274" w:right="6758" w:hanging="10"/>
      </w:pPr>
      <w:r>
        <w:rPr>
          <w:rFonts w:ascii="Bookman Old Style" w:eastAsia="Bookman Old Style" w:hAnsi="Bookman Old Style" w:cs="Bookman Old Style"/>
          <w:sz w:val="18"/>
        </w:rPr>
        <w:t xml:space="preserve">06006 Badajoz </w:t>
      </w:r>
    </w:p>
    <w:p w14:paraId="7ACE9FC3" w14:textId="77777777" w:rsidR="00C40720" w:rsidRDefault="00000000">
      <w:pPr>
        <w:spacing w:after="0" w:line="216" w:lineRule="auto"/>
        <w:ind w:left="264"/>
      </w:pPr>
      <w:r>
        <w:rPr>
          <w:rFonts w:ascii="Arial" w:eastAsia="Arial" w:hAnsi="Arial" w:cs="Arial"/>
        </w:rPr>
        <w:t xml:space="preserve">Indique a continuación las reclamaciones que considere oportunas de cada uno de los apartados evaluados, especifique también el criterio o criterios con los que no está de acuerdo en su valoración. </w:t>
      </w:r>
    </w:p>
    <w:p w14:paraId="63D3E749" w14:textId="77777777" w:rsidR="00C40720" w:rsidRDefault="00000000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9061" w:type="dxa"/>
        <w:tblInd w:w="1142" w:type="dxa"/>
        <w:tblCellMar>
          <w:top w:w="6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7543"/>
        <w:gridCol w:w="510"/>
        <w:gridCol w:w="1008"/>
      </w:tblGrid>
      <w:tr w:rsidR="00C40720" w14:paraId="7244CB6D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35CC7A4" w14:textId="77777777" w:rsidR="00C40720" w:rsidRDefault="00000000">
            <w:pPr>
              <w:spacing w:after="0"/>
              <w:ind w:left="16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APARTADO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963BC8A" w14:textId="77777777" w:rsidR="00C40720" w:rsidRDefault="00000000">
            <w:pPr>
              <w:spacing w:after="0"/>
              <w:ind w:left="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RECLAMACIÓN</w:t>
            </w:r>
          </w:p>
        </w:tc>
      </w:tr>
      <w:tr w:rsidR="00C40720" w14:paraId="415F3059" w14:textId="77777777">
        <w:trPr>
          <w:trHeight w:val="326"/>
        </w:trPr>
        <w:tc>
          <w:tcPr>
            <w:tcW w:w="8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2D2D2"/>
          </w:tcPr>
          <w:p w14:paraId="543D17DF" w14:textId="77777777" w:rsidR="00C40720" w:rsidRDefault="00000000">
            <w:pPr>
              <w:spacing w:after="0"/>
              <w:ind w:left="30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DIMENSIÓN I: DESEMPEÑO DOCENTE 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0BB"/>
          </w:tcPr>
          <w:p w14:paraId="46C9A8D8" w14:textId="77777777" w:rsidR="00C407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0720" w14:paraId="7DE579F3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A3EA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Intensidad docente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4331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672D5ECD" w14:textId="77777777">
        <w:trPr>
          <w:trHeight w:val="212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6699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Variedad de materias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D738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74D530B9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C80C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Tamaño de grupos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4B94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703BF929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1FBF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Coordinador de asignaturas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A3A6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70FC360A" w14:textId="77777777">
        <w:trPr>
          <w:trHeight w:val="212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0BB"/>
          </w:tcPr>
          <w:p w14:paraId="47D27C6D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DIMENSIÓN II: PLANIFICACIÓN DE LA DOCENCIA </w:t>
            </w:r>
          </w:p>
        </w:tc>
      </w:tr>
      <w:tr w:rsidR="00C40720" w14:paraId="696915ED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12AC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Elaboración del plan docente según modelos y criterios oficiales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1FD5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355B79CD" w14:textId="77777777">
        <w:trPr>
          <w:trHeight w:val="212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2658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Coordinación con otros profesores y materias vinculadas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0AD6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2EAFB1FB" w14:textId="77777777">
        <w:trPr>
          <w:trHeight w:val="533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80F2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Adecuación del contenido del plan docente de su asignatura a lo establecido en la memoria verificada de la titulación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84BB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0720" w14:paraId="21CFC306" w14:textId="77777777">
        <w:trPr>
          <w:trHeight w:val="214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BEEE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Cumplimento de entrega de horarios de tutorías de libre acceso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74A5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0F5F10ED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1EE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Cumplimento de entrega del plan docente de sus asignaturas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C81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377F11F2" w14:textId="77777777">
        <w:trPr>
          <w:trHeight w:val="212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0254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Elaboración de materiales docentes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D20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4C0BA0A5" w14:textId="77777777">
        <w:trPr>
          <w:trHeight w:val="216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4B48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Cursos de formación docente universitaria recibidos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BEE1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4EE0BA2D" w14:textId="77777777">
        <w:trPr>
          <w:trHeight w:val="269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AAC9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Participación en congresos y jornadas orientadas a la formación docente universitaria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E0D9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40720" w14:paraId="676888CB" w14:textId="77777777">
        <w:trPr>
          <w:trHeight w:val="212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25EB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Participación en proyectos de innovación docente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6C7A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41305DC6" w14:textId="77777777">
        <w:trPr>
          <w:trHeight w:val="217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B2FB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Participación en comisiones de diseño de nuevas titulaciones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BDA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1249F2BB" w14:textId="77777777">
        <w:trPr>
          <w:trHeight w:val="213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0BB"/>
          </w:tcPr>
          <w:p w14:paraId="778A5E20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DIMENSIÓN III: DESARROLLO DE LA ENSEÑANZA </w:t>
            </w:r>
          </w:p>
        </w:tc>
      </w:tr>
      <w:tr w:rsidR="00C40720" w14:paraId="4E22C110" w14:textId="77777777">
        <w:trPr>
          <w:trHeight w:val="212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A236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Cumplimiento obligación asistencia a clases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6E4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2A0B2AB6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7169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Cumplimiento de tutorías de libre acceso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8084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4195C4B2" w14:textId="77777777">
        <w:trPr>
          <w:trHeight w:val="216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4B08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Cumplimiento entrega actas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2D41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5D3263A9" w14:textId="77777777">
        <w:trPr>
          <w:trHeight w:val="262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AF57" w14:textId="77777777" w:rsidR="00C40720" w:rsidRDefault="00000000">
            <w:pPr>
              <w:spacing w:after="0"/>
              <w:ind w:left="7"/>
            </w:pPr>
            <w:proofErr w:type="gramStart"/>
            <w:r>
              <w:rPr>
                <w:rFonts w:ascii="Arial" w:eastAsia="Arial" w:hAnsi="Arial" w:cs="Arial"/>
                <w:sz w:val="20"/>
              </w:rPr>
              <w:t>Cumplimiento normativa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de evaluación de los resultados de aprendizaje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7745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40720" w14:paraId="71E420E6" w14:textId="77777777">
        <w:trPr>
          <w:trHeight w:val="578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32D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Organización de actividades complementarias de formación, que no formen parte del encargo docente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0E0E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0720" w14:paraId="4D5B90DB" w14:textId="77777777">
        <w:trPr>
          <w:trHeight w:val="414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1462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Impartición de docencia en asignaturas completas autorizadas en otra lengua y que no sean de idioma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E51E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0720" w14:paraId="78AB578D" w14:textId="77777777">
        <w:trPr>
          <w:trHeight w:val="214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D0C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Actividades de tutela académica, no incluidas en POD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86E3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71971A1D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B90D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Actividades de orientación al estudiante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193E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774D3DBB" w14:textId="77777777">
        <w:trPr>
          <w:trHeight w:val="214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CC63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Participación en comisiones docentes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C390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155AE929" w14:textId="77777777">
        <w:trPr>
          <w:trHeight w:val="348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7A4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Participación en órganos de gobierno y representación con competencias docentes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B065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0720" w14:paraId="096C0123" w14:textId="77777777">
        <w:trPr>
          <w:trHeight w:val="56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94E5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Estancias docentes en centros universitarios financiadas en convocatoria pública o por el centro de destino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0E92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40720" w14:paraId="7AB5EBFD" w14:textId="77777777">
        <w:trPr>
          <w:trHeight w:val="299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0BB"/>
          </w:tcPr>
          <w:p w14:paraId="0F744634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DIMENSIÓN IV: RESULTADOS DE LA ENSEÑANZA </w:t>
            </w:r>
          </w:p>
        </w:tc>
      </w:tr>
      <w:tr w:rsidR="00C40720" w14:paraId="0563984C" w14:textId="77777777">
        <w:trPr>
          <w:trHeight w:val="215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478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Grado de satisfacción de los estudiantes con la actuación docente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774E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4BB29406" w14:textId="77777777">
        <w:trPr>
          <w:trHeight w:val="214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4E7C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Tasas de resultados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D1B3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C40720" w14:paraId="29D5FEB5" w14:textId="77777777">
        <w:trPr>
          <w:trHeight w:val="268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0BB"/>
          </w:tcPr>
          <w:p w14:paraId="1CE57569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DIMENSIÓN V: AUTOEVALUACIÓN Y PLAN DE MEJORA </w:t>
            </w:r>
          </w:p>
        </w:tc>
      </w:tr>
      <w:tr w:rsidR="00C40720" w14:paraId="7E6F0CD2" w14:textId="77777777">
        <w:trPr>
          <w:trHeight w:val="217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D20" w14:textId="77777777" w:rsidR="00C40720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Autoevaluación y plan de mejora elaborado por el profesorado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A029" w14:textId="77777777" w:rsidR="00C40720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</w:tbl>
    <w:p w14:paraId="054BE2E2" w14:textId="77777777" w:rsidR="00C407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B4B9EB0" w14:textId="77777777" w:rsidR="00C40720" w:rsidRDefault="00000000">
      <w:pPr>
        <w:spacing w:after="0"/>
        <w:ind w:left="87"/>
        <w:jc w:val="center"/>
      </w:pPr>
      <w:r>
        <w:rPr>
          <w:rFonts w:ascii="Arial" w:eastAsia="Arial" w:hAnsi="Arial" w:cs="Arial"/>
        </w:rPr>
        <w:t xml:space="preserve">Realice a continuación las observaciones finales que considere oportunas a su proceso de evaluación: </w:t>
      </w:r>
    </w:p>
    <w:p w14:paraId="2F13B4AF" w14:textId="77777777" w:rsidR="00C40720" w:rsidRDefault="00000000">
      <w:pPr>
        <w:spacing w:after="0"/>
      </w:pPr>
      <w:r>
        <w:rPr>
          <w:rFonts w:ascii="Arial" w:eastAsia="Arial" w:hAnsi="Arial" w:cs="Arial"/>
          <w:sz w:val="17"/>
        </w:rPr>
        <w:t xml:space="preserve"> </w:t>
      </w:r>
    </w:p>
    <w:p w14:paraId="220762E3" w14:textId="77777777" w:rsidR="00C40720" w:rsidRDefault="00000000">
      <w:pPr>
        <w:spacing w:after="242"/>
        <w:ind w:left="1140"/>
      </w:pPr>
      <w:r>
        <w:rPr>
          <w:noProof/>
        </w:rPr>
        <mc:AlternateContent>
          <mc:Choice Requires="wpg">
            <w:drawing>
              <wp:inline distT="0" distB="0" distL="0" distR="0" wp14:anchorId="67ED395A" wp14:editId="12BE2311">
                <wp:extent cx="5440680" cy="1287780"/>
                <wp:effectExtent l="0" t="0" r="0" b="0"/>
                <wp:docPr id="5076" name="Group 5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0680" cy="1287780"/>
                          <a:chOff x="0" y="0"/>
                          <a:chExt cx="5440680" cy="1287780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5440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0">
                                <a:moveTo>
                                  <a:pt x="0" y="0"/>
                                </a:moveTo>
                                <a:lnTo>
                                  <a:pt x="5440680" y="0"/>
                                </a:lnTo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810" y="28956"/>
                            <a:ext cx="0" cy="1258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8824">
                                <a:moveTo>
                                  <a:pt x="0" y="0"/>
                                </a:moveTo>
                                <a:lnTo>
                                  <a:pt x="0" y="1258824"/>
                                </a:lnTo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258824"/>
                            <a:ext cx="5440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0">
                                <a:moveTo>
                                  <a:pt x="0" y="0"/>
                                </a:moveTo>
                                <a:lnTo>
                                  <a:pt x="5440680" y="0"/>
                                </a:lnTo>
                              </a:path>
                            </a:pathLst>
                          </a:custGeom>
                          <a:ln w="67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438394" y="28956"/>
                            <a:ext cx="0" cy="1258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8824">
                                <a:moveTo>
                                  <a:pt x="0" y="0"/>
                                </a:moveTo>
                                <a:lnTo>
                                  <a:pt x="0" y="1258824"/>
                                </a:lnTo>
                              </a:path>
                            </a:pathLst>
                          </a:custGeom>
                          <a:ln w="6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76" style="width:428.4pt;height:101.4pt;mso-position-horizontal-relative:char;mso-position-vertical-relative:line" coordsize="54406,12877">
                <v:shape id="Shape 162" style="position:absolute;width:54406;height:0;left:0;top:0;" coordsize="5440680,0" path="m0,0l5440680,0">
                  <v:stroke weight="0.53pt" endcap="flat" joinstyle="round" on="true" color="#000000"/>
                  <v:fill on="false" color="#000000" opacity="0"/>
                </v:shape>
                <v:shape id="Shape 163" style="position:absolute;width:0;height:12588;left:38;top:289;" coordsize="0,1258824" path="m0,0l0,1258824">
                  <v:stroke weight="0.53pt" endcap="flat" joinstyle="round" on="true" color="#000000"/>
                  <v:fill on="false" color="#000000" opacity="0"/>
                </v:shape>
                <v:shape id="Shape 164" style="position:absolute;width:54406;height:0;left:0;top:12588;" coordsize="5440680,0" path="m0,0l5440680,0">
                  <v:stroke weight="0.53pt" endcap="flat" joinstyle="round" on="true" color="#000000"/>
                  <v:fill on="false" color="#000000" opacity="0"/>
                </v:shape>
                <v:shape id="Shape 165" style="position:absolute;width:0;height:12588;left:54383;top:289;" coordsize="0,1258824" path="m0,0l0,1258824">
                  <v:stroke weight="0.53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069529E" w14:textId="77777777" w:rsidR="00C40720" w:rsidRDefault="00000000">
      <w:pPr>
        <w:pStyle w:val="Ttulo2"/>
      </w:pPr>
      <w:r>
        <w:t xml:space="preserve">FIRMA </w:t>
      </w:r>
    </w:p>
    <w:sectPr w:rsidR="00C40720">
      <w:pgSz w:w="11904" w:h="16840"/>
      <w:pgMar w:top="302" w:right="1101" w:bottom="134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20"/>
    <w:rsid w:val="001477EE"/>
    <w:rsid w:val="0055273B"/>
    <w:rsid w:val="00C4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026A"/>
  <w15:docId w15:val="{4DC68AF2-5C50-44C1-BBE7-45BCE198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75" w:line="259" w:lineRule="auto"/>
      <w:ind w:left="1099"/>
      <w:jc w:val="center"/>
      <w:outlineLvl w:val="0"/>
    </w:pPr>
    <w:rPr>
      <w:rFonts w:ascii="Bookman Old Style" w:eastAsia="Bookman Old Style" w:hAnsi="Bookman Old Style" w:cs="Bookman Old Style"/>
      <w:b/>
      <w:i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111"/>
      <w:jc w:val="center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18"/>
    </w:rPr>
  </w:style>
  <w:style w:type="character" w:customStyle="1" w:styleId="Ttulo1Car">
    <w:name w:val="Título 1 Car"/>
    <w:link w:val="Ttulo1"/>
    <w:rPr>
      <w:rFonts w:ascii="Bookman Old Style" w:eastAsia="Bookman Old Style" w:hAnsi="Bookman Old Style" w:cs="Bookman Old Style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convocatoria_comple_2026</dc:title>
  <dc:subject/>
  <dc:creator>marrmon</dc:creator>
  <cp:keywords/>
  <cp:lastModifiedBy>María José Arroyo Montesdeoca</cp:lastModifiedBy>
  <cp:revision>2</cp:revision>
  <dcterms:created xsi:type="dcterms:W3CDTF">2026-04-10T08:07:00Z</dcterms:created>
  <dcterms:modified xsi:type="dcterms:W3CDTF">2026-04-10T08:07:00Z</dcterms:modified>
</cp:coreProperties>
</file>